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31D" w:rsidRPr="00FA531D" w:rsidRDefault="00FA531D" w:rsidP="00FA5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A531D" w:rsidRPr="00FA531D" w:rsidRDefault="00FA531D" w:rsidP="00FA5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A53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A531D" w:rsidRPr="00FA531D" w:rsidRDefault="00FA531D" w:rsidP="00FA531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>За 11 месяцев 2023 года на территории обслуживания МО МВД России «</w:t>
      </w:r>
      <w:proofErr w:type="spellStart"/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Рубцовский</w:t>
      </w:r>
      <w:proofErr w:type="spellEnd"/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>» произошло 27 ДТП с участием несовершеннолетних, где 32 ребенка получили травмы различной степени тяжести, погибших нет. 7 школьников попали в дорожные происшествия, следуя по маршруту «дом-школа-дом». 5 происшествий произошли из-за беспечного поведения детей на дороге.</w:t>
      </w:r>
    </w:p>
    <w:p w:rsidR="00FA531D" w:rsidRPr="00FA531D" w:rsidRDefault="00FA531D" w:rsidP="00FA531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>Сотрудники Госавтоинспекции ежедневно несут службу по обеспечению безопасности дорожного движения и осуществляют работу по профилактике ДТП, в том числе с участием несовершеннолетних. Однако</w:t>
      </w:r>
      <w:proofErr w:type="gramStart"/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силами одной Госавтоинспекции проблему детского дорожно-транспортного травматизма не решить. Хочется надеяться, что взрослые: водители, педагоги и родители, осознавая степень своей ответственности за детей, отнесутся к вопросам обеспечения их безопасности на дороге с должным вниманием. </w:t>
      </w:r>
    </w:p>
    <w:p w:rsidR="00FA531D" w:rsidRPr="00FA531D" w:rsidRDefault="00FA531D" w:rsidP="00FA531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Наибольшее количество пострадавших в ДТП детей составляют пешеходы (16 человек). Родителям необходимо объяснить и практически показать ребенку, где можно безопасно перейти проезжую часть дороги, как безопасно дойти до остановки общественного транспорта, на каких участках необходимо быть особенно осторожным, где может подстерегать «дорожная ловушка». </w:t>
      </w:r>
    </w:p>
    <w:p w:rsidR="00FA531D" w:rsidRPr="00FA531D" w:rsidRDefault="00FA531D" w:rsidP="00FA531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Уважаемые, взрослые! Разъясните детям, что переходить проезжую часть дороги необходимо по пешеходному переходу и на разрешающий сигнал светофора при </w:t>
      </w:r>
      <w:proofErr w:type="gramStart"/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этом</w:t>
      </w:r>
      <w:proofErr w:type="gramEnd"/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убедившись, что водитель полностью остановил транспортное средство и пропускает пешехода. Поговорите с детьми об опасности использования мобильного телефона и других гаджетов при переходе проезжей части. Проконтролируйте ношение юным пешеходом в темное время суток, в условиях недостаточной видимости, при непогоде светоотражающих элементов, ведь чем больше их будет на одежде ребенка, тем заметнее он станет для водителей. </w:t>
      </w:r>
    </w:p>
    <w:p w:rsidR="00FA531D" w:rsidRPr="00FA531D" w:rsidRDefault="00FA531D" w:rsidP="00FA531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Госавтоинспекция выделяет еще одну категорию пострадавших детей — это пассажиры. На территории обслуживания МО МВД России «</w:t>
      </w:r>
      <w:proofErr w:type="spellStart"/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Рубцовский</w:t>
      </w:r>
      <w:proofErr w:type="spellEnd"/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в дорожно-транспортных происшествиях пострадало 14 детей-пассажиров, и, несмотря на то, что эти дети были пристегнуты, они все же получили телесные повреждения. </w:t>
      </w:r>
      <w:r w:rsidRPr="00FA53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Перевозка детей – ответственный процесс. Обеспечение безопасности юного пассажира в значительной мере зависит от водителей, которыми в том числе являются родители. За нарушение правил перевозки детей автомобильным транспортом предусмотрена административная ответственность по ч. 3 ст. 12.23 КоАП РФ в виде штрафа в размере 3000 рублей.</w:t>
      </w:r>
    </w:p>
    <w:p w:rsidR="00FA531D" w:rsidRPr="00FA531D" w:rsidRDefault="00FA531D" w:rsidP="00FA531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Госавтоинспекция призывает родителей более серьезно относиться к безопасности своих детей, обязательно использовать детские удерживающие устройства и ремни безопасности, соблюдать все правила дорожного движения: </w:t>
      </w:r>
      <w:r w:rsidRPr="00FA53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держать дистанцию, соблюдать скоростной режим, не совершать неоправданных маневров и исключить случаи управления автомобилем в состоянии опьянения. </w:t>
      </w:r>
      <w:r w:rsidRPr="00FA531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Важно понимать, что применение детских удерживающих устройств не сможет стать гарантом безопасности ребенка, если взрослые грубо нарушают Правила. </w:t>
      </w:r>
    </w:p>
    <w:p w:rsidR="00FA531D" w:rsidRPr="00FA531D" w:rsidRDefault="00FA531D" w:rsidP="00FA531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Родители, помните, жизнь и здоровье детей в Ваших руках. Старайтесь сделать все возможное, чтобы оградить их от несчастных случаев на дорогах! Ещё раз напоминаем всем родителям, имеющим несовершеннолетних детей, о необходимости обучения их умению обеспечивать свою безопасность на дороге и беречь свою жизнь. </w:t>
      </w:r>
    </w:p>
    <w:p w:rsidR="00FA531D" w:rsidRPr="00FA531D" w:rsidRDefault="00FA531D" w:rsidP="00FA531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A531D" w:rsidRPr="00FA531D" w:rsidRDefault="00FA531D" w:rsidP="00FA5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A531D" w:rsidRPr="00FA531D" w:rsidRDefault="00FA531D" w:rsidP="00FA5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3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9326A" w:rsidRDefault="0009326A"/>
    <w:sectPr w:rsidR="0009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799"/>
    <w:rsid w:val="0009326A"/>
    <w:rsid w:val="002D3799"/>
    <w:rsid w:val="00A17986"/>
    <w:rsid w:val="00FA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3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Ермакова Елена Вячеславовна</dc:creator>
  <cp:keywords/>
  <dc:description/>
  <cp:lastModifiedBy>Ермакова Елена Вячеславовна</cp:lastModifiedBy>
  <cp:revision>3</cp:revision>
  <dcterms:created xsi:type="dcterms:W3CDTF">2023-12-08T07:52:00Z</dcterms:created>
  <dcterms:modified xsi:type="dcterms:W3CDTF">2023-12-08T07:53:00Z</dcterms:modified>
</cp:coreProperties>
</file>